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FC6EFECD"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恩替卡韦（日本）</w:t>
      </w:r>
    </w:p>
    <w:p w14:paraId="19590B1C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价格：</w:t>
      </w:r>
      <w:r>
        <w:rPr>
          <w:rFonts w:hint="default"/>
          <w:lang w:val="en-US" w:eastAsia="zh-CN"/>
        </w:rPr>
        <w:t>698</w:t>
      </w:r>
      <w:r>
        <w:rPr>
          <w:rFonts w:hint="eastAsia"/>
          <w:lang w:val="en-US" w:eastAsia="zh-CN"/>
        </w:rPr>
        <w:t>元</w:t>
      </w:r>
      <w:r>
        <w:rPr>
          <w:rFonts w:hint="default"/>
          <w:lang w:val="en-US" w:eastAsia="zh-CN"/>
        </w:rPr>
        <w:t>/</w:t>
      </w:r>
      <w:r>
        <w:rPr>
          <w:rFonts w:hint="eastAsia"/>
          <w:lang w:val="en-US" w:eastAsia="zh-CN"/>
        </w:rPr>
        <w:t>盒</w:t>
      </w:r>
    </w:p>
    <w:p w14:paraId="830BBCA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规格：</w:t>
      </w:r>
      <w:r>
        <w:rPr>
          <w:rFonts w:hint="default"/>
          <w:lang w:val="en-US" w:eastAsia="zh-CN"/>
        </w:rPr>
        <w:t>0.5mg/</w:t>
      </w:r>
      <w:r>
        <w:rPr>
          <w:rFonts w:hint="eastAsia"/>
          <w:lang w:val="en-US" w:eastAsia="zh-CN"/>
        </w:rPr>
        <w:t>粒</w:t>
      </w:r>
      <w:r>
        <w:rPr>
          <w:rFonts w:hint="default"/>
          <w:lang w:val="en-US" w:eastAsia="zh-CN"/>
        </w:rPr>
        <w:t>*70</w:t>
      </w:r>
      <w:r>
        <w:rPr>
          <w:rFonts w:hint="eastAsia"/>
          <w:lang w:val="en-US" w:eastAsia="zh-CN"/>
        </w:rPr>
        <w:t>粒</w:t>
      </w:r>
      <w:r>
        <w:rPr>
          <w:rFonts w:hint="default"/>
          <w:lang w:val="en-US" w:eastAsia="zh-CN"/>
        </w:rPr>
        <w:t>/</w:t>
      </w:r>
      <w:r>
        <w:rPr>
          <w:rFonts w:hint="eastAsia"/>
          <w:lang w:val="en-US" w:eastAsia="zh-CN"/>
        </w:rPr>
        <w:t>盒</w:t>
      </w:r>
    </w:p>
    <w:p w14:paraId="16781123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顺丰快递  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天左右</w:t>
      </w:r>
    </w:p>
    <w:p w14:paraId="929ECE4A">
      <w:pPr>
        <w:pStyle w:val="style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用法用量：</w:t>
      </w:r>
    </w:p>
    <w:p w14:paraId="D97523B6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口服，每天一次，每次0.5mg（每片0.5mg，一片）。</w:t>
      </w:r>
    </w:p>
    <w:p w14:paraId="91AF4ED1">
      <w:pPr>
        <w:pStyle w:val="style0"/>
        <w:rPr/>
      </w:pPr>
      <w:r>
        <w:rPr>
          <w:rFonts w:hint="eastAsia"/>
          <w:lang w:eastAsia="zh-CN"/>
        </w:rPr>
        <w:t>避开饭前饭后2小时服用</w:t>
      </w:r>
    </w:p>
    <w:p w14:paraId="3706CBCF">
      <w:pPr>
        <w:pStyle w:val="style0"/>
        <w:rPr/>
      </w:pPr>
      <w:r>
        <w:rPr/>
        <w:drawing>
          <wp:inline distL="114300" distT="0" distB="0" distR="114300">
            <wp:extent cx="2628900" cy="350520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35052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628900" cy="3587452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35874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05708BA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不良反应：</w:t>
      </w:r>
    </w:p>
    <w:p w14:paraId="F435E20E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常见头痛、疲劳、眩晕、恶心。</w:t>
      </w:r>
    </w:p>
    <w:p w14:paraId="15101B2A">
      <w:pPr>
        <w:pStyle w:val="style0"/>
        <w:rPr/>
      </w:pPr>
      <w:r>
        <w:rPr/>
        <w:fldChar w:fldCharType="begin"/>
      </w:r>
      <w:r>
        <w:instrText xml:space="preserve"> HYPERLINK "https://mp.weixin.qq.com/s?search_click_id=6842250887801999179-1745073921415-3914866532&amp;__biz=MzUyMDc0NDA0Mw==&amp;mid=2247485423&amp;idx=1&amp;sn=75bd5a7c329a7dca8ff08125dc2cdb05&amp;chksm=f8c2b9ccd391bc5db9a907c666d07514b998b061692448abb4c7daf8df0ed9c53ee596846362&amp;scene=7&amp;subscene=10000&amp;clicktime=1745073921&amp;enterid=1745073921&amp;sessionid=0&amp;ascene=65&amp;fasttmpl_type=0&amp;fasttmpl_fullversion=7694450-zh_CN-zip&amp;fasttmpl_flag=0&amp;realreporttime=1745073921508&amp;devicetype=android-29&amp;version=28003953&amp;nettype=WIFI&amp;abtest_cookie=AAACAA%3D%3D&amp;lang=zh_CN&amp;exportkey=n_ChQIAhIQ5NEmsPSNnP9BejQ56YEGUxLiAQIE97dBBAEAAAAAAATMN9Er7I4AAAAOpnltbLcz9gKNyK89dVj08C7nU24D6lRy5SfNZrBpj7uK51l8FbQRYSr4bp21eyuY0on%2FJPL6yWL1rnMqegDeGGAq6bKIMuJ4oCGi7vbvPAwiQ%2BYZkFXteSZ7Gqqnh%2BejIvuEzKik648SxftZZLtF2AK%2F4FfnHA1eqmdK1kW%2F5dAbrRuYChTVtXlP5vb04acjG49e54Rqe%2Bokzi3K7VFhyxHbS9BeYbNBTvIDju0TXwf12QzqHkcPi8BE038yIz2TNcT7%2BkAZyPNM2ec%3D&amp;pass_ticket=ko7BrQUf2oMjwj0e59QjN5CBy9nYbwpUYUH%2FJBwJuU4%2BPKaLJvtTmJoTrcE7qX1L&amp;wx_header=3" \o "https://mp.weixin.qq.com/s?search_click_id=6842250887801999179-1745073921415-3914866532&amp;__biz=MzUyMDc0NDA0Mw==&amp;mid=2247485423&amp;idx=1&amp;sn=75bd5a7c329a7dca8ff08125dc2cdb05&amp;chksm=f8c2b9ccd391bc5db9a907c666d07514b998b061692448abb4c7daf8df0ed9c53ee596846362&amp;scene=7&amp;subscene=10000&amp;clicktime=1745073921&amp;enterid=1745073921&amp;sessionid=0&amp;ascene=65&amp;fasttmpl_type=0&amp;fasttmpl_fullversion=7694450-zh_CN-zip&amp;fasttmpl_flag=0&amp;realreporttime=1745073921508&amp;devicetype=android-29&amp;version=28003953&amp;nettype=WIFI&amp;abtest_cookie=AAACAA%3D%3D&amp;lang=zh_CN&amp;exportkey=n_ChQIAhIQ5NEmsPSNnP9BejQ56YEGUxLiAQIE97dBBAEAAAAAAATMN9Er7I4AAAAOpnltbLcz9gKNyK89dVj08C7nU24D6lRy5SfNZrBpj7uK51l8FbQRYSr4bp21eyuY0on%2FJPL6yWL1rnMqegDeGGAq6bKIMuJ4oCGi7vbvPAwiQ%2BYZkFXteSZ7Gqqnh%2BejIvuEzKik648SxftZZLtF2AK%2F4FfnHA1eqmdK1kW%2F5dAbrRuYChTVtXlP5vb04acjG49e54Rqe%2Bokzi3K7VFhyxHbS9BeYbNBTvIDju0TXwf12QzqHkcPi8BE038yIz2TNcT7%2BkAZyPNM2ec%3D&amp;pass_ticket=ko7BrQUf2oMjwj0e59QjN5CBy9nYbwpUYUH%2FJBwJuU4%2BPKaLJvtTmJoTrcE7qX1L&amp;wx_header=3"</w:instrText>
      </w:r>
      <w:r>
        <w:rPr/>
        <w:fldChar w:fldCharType="separate"/>
      </w:r>
      <w:r>
        <w:rPr>
          <w:rStyle w:val="style85"/>
        </w:rPr>
        <w:t>乙肝药物恩替卡韦相关问题详解，最详细介绍</w:t>
      </w:r>
      <w:r>
        <w:rPr/>
        <w:fldChar w:fldCharType="end"/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107</Words>
  <Characters>124</Characters>
  <Application>WPS Office</Application>
  <Paragraphs>11</Paragraphs>
  <CharactersWithSpaces>126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2025-04-19T14:47:29Z</dcterms:created>
  <dc:creator>PDBM00</dc:creator>
  <lastModifiedBy>PDBM00</lastModifiedBy>
  <dcterms:modified xsi:type="dcterms:W3CDTF">2025-04-19T14:53:28Z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1ac7fd88b4ce4562a9731d0bd4737c58_21</vt:lpwstr>
  </property>
</Properties>
</file>